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B6548">
      <w:pPr>
        <w:jc w:val="left"/>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2</w:t>
      </w:r>
      <w:bookmarkStart w:id="0" w:name="_GoBack"/>
      <w:bookmarkEnd w:id="0"/>
    </w:p>
    <w:p w14:paraId="577823C9">
      <w:pPr>
        <w:keepNext/>
        <w:tabs>
          <w:tab w:val="left" w:pos="360"/>
        </w:tabs>
        <w:spacing w:before="260" w:after="260" w:line="560" w:lineRule="atLeast"/>
        <w:jc w:val="both"/>
        <w:outlineLvl w:val="1"/>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lang w:val="zh-CN"/>
        </w:rPr>
        <w:t>具有独立承担民事责任能力的证明材料复印件</w:t>
      </w:r>
    </w:p>
    <w:p w14:paraId="41D36890">
      <w:pPr>
        <w:tabs>
          <w:tab w:val="left" w:pos="993"/>
        </w:tabs>
        <w:snapToGrid w:val="0"/>
        <w:spacing w:line="560" w:lineRule="exact"/>
        <w:ind w:firstLine="560" w:firstLineChars="200"/>
        <w:rPr>
          <w:rFonts w:hint="eastAsia" w:ascii="Times New Roman" w:hAnsi="Times New Roman" w:eastAsia="仿宋"/>
          <w:color w:val="auto"/>
          <w:sz w:val="28"/>
          <w:szCs w:val="28"/>
        </w:rPr>
      </w:pPr>
    </w:p>
    <w:p w14:paraId="78E476AB">
      <w:pPr>
        <w:tabs>
          <w:tab w:val="left" w:pos="993"/>
        </w:tabs>
        <w:snapToGrid w:val="0"/>
        <w:spacing w:line="560" w:lineRule="exact"/>
        <w:ind w:firstLine="640" w:firstLineChars="200"/>
        <w:rPr>
          <w:rFonts w:hint="eastAsia" w:ascii="仿宋" w:hAnsi="仿宋" w:eastAsia="仿宋" w:cs="仿宋"/>
          <w:color w:val="auto"/>
          <w:sz w:val="32"/>
          <w:szCs w:val="32"/>
          <w:lang w:val="zh-CN"/>
        </w:rPr>
      </w:pPr>
      <w:r>
        <w:rPr>
          <w:rFonts w:ascii="Times New Roman" w:hAnsi="Times New Roman" w:eastAsia="仿宋"/>
          <w:color w:val="auto"/>
          <w:sz w:val="32"/>
          <w:szCs w:val="32"/>
        </w:rPr>
        <w:t>1、</w:t>
      </w:r>
      <w:r>
        <w:rPr>
          <w:rFonts w:ascii="Times New Roman" w:hAnsi="Times New Roman" w:eastAsia="仿宋"/>
          <w:color w:val="auto"/>
          <w:sz w:val="32"/>
          <w:szCs w:val="32"/>
          <w:lang w:val="zh-CN"/>
        </w:rPr>
        <w:t>企业法人：提供</w:t>
      </w:r>
      <w:r>
        <w:rPr>
          <w:rFonts w:hint="eastAsia" w:ascii="仿宋" w:hAnsi="仿宋" w:eastAsia="仿宋" w:cs="仿宋"/>
          <w:color w:val="auto"/>
          <w:sz w:val="32"/>
          <w:szCs w:val="32"/>
          <w:lang w:val="zh-CN"/>
        </w:rPr>
        <w:t>“统一社会信用代码营业执照”；</w:t>
      </w:r>
    </w:p>
    <w:p w14:paraId="01541E7E">
      <w:pPr>
        <w:tabs>
          <w:tab w:val="left" w:pos="993"/>
        </w:tabs>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注：分公司参与项目的，需提供具有法人资格的总公司的有关文件或制度等能够证明总公司授权其独立开展业务的证明材料复印件。已由总公司授权的，总公司取得的相关资质证书对分公司有效，法律法规或者行业另有规定的除外。）</w:t>
      </w:r>
    </w:p>
    <w:p w14:paraId="30A8028E">
      <w:pPr>
        <w:numPr>
          <w:ilvl w:val="0"/>
          <w:numId w:val="1"/>
        </w:numPr>
        <w:tabs>
          <w:tab w:val="left" w:pos="993"/>
        </w:tabs>
        <w:snapToGrid w:val="0"/>
        <w:spacing w:line="560" w:lineRule="exact"/>
        <w:ind w:firstLine="640" w:firstLineChars="200"/>
        <w:rPr>
          <w:rFonts w:hint="eastAsia" w:ascii="仿宋" w:hAnsi="仿宋" w:eastAsia="仿宋" w:cs="仿宋"/>
          <w:color w:val="auto"/>
          <w:sz w:val="32"/>
          <w:szCs w:val="32"/>
          <w:lang w:val="zh-CN"/>
        </w:rPr>
      </w:pPr>
      <w:r>
        <w:rPr>
          <w:rFonts w:ascii="Times New Roman" w:hAnsi="Times New Roman" w:eastAsia="仿宋"/>
          <w:color w:val="auto"/>
          <w:sz w:val="32"/>
          <w:szCs w:val="32"/>
          <w:lang w:val="zh-CN"/>
        </w:rPr>
        <w:t>事业法人：提供</w:t>
      </w:r>
      <w:r>
        <w:rPr>
          <w:rFonts w:ascii="仿宋" w:hAnsi="仿宋" w:eastAsia="仿宋" w:cs="仿宋"/>
          <w:color w:val="auto"/>
          <w:sz w:val="32"/>
          <w:szCs w:val="32"/>
          <w:lang w:val="zh-CN"/>
        </w:rPr>
        <w:t>“统一社会信用代码法人登记证书”</w:t>
      </w:r>
      <w:r>
        <w:rPr>
          <w:rFonts w:hint="eastAsia" w:ascii="仿宋" w:hAnsi="仿宋" w:eastAsia="仿宋" w:cs="仿宋"/>
          <w:color w:val="auto"/>
          <w:sz w:val="32"/>
          <w:szCs w:val="32"/>
          <w:lang w:val="zh-CN"/>
        </w:rPr>
        <w:t>。</w:t>
      </w:r>
    </w:p>
    <w:p w14:paraId="2B78CE8B">
      <w:pPr>
        <w:pStyle w:val="2"/>
        <w:numPr>
          <w:ilvl w:val="0"/>
          <w:numId w:val="1"/>
        </w:numPr>
        <w:ind w:left="0" w:leftChars="0" w:firstLine="640" w:firstLineChars="200"/>
        <w:rPr>
          <w:rFonts w:ascii="仿宋" w:hAnsi="仿宋" w:eastAsia="仿宋" w:cs="仿宋"/>
          <w:b w:val="0"/>
          <w:color w:val="auto"/>
          <w:kern w:val="2"/>
          <w:sz w:val="32"/>
          <w:szCs w:val="32"/>
          <w:lang w:val="zh-CN" w:eastAsia="zh-CN" w:bidi="ar-SA"/>
        </w:rPr>
      </w:pPr>
      <w:r>
        <w:rPr>
          <w:rFonts w:hint="eastAsia" w:ascii="仿宋" w:hAnsi="仿宋" w:eastAsia="仿宋" w:cs="仿宋"/>
          <w:b w:val="0"/>
          <w:color w:val="auto"/>
          <w:kern w:val="2"/>
          <w:sz w:val="32"/>
          <w:szCs w:val="32"/>
          <w:lang w:val="en-US" w:eastAsia="zh-CN" w:bidi="ar-SA"/>
        </w:rPr>
        <w:t>法人身份证复印件。</w:t>
      </w:r>
    </w:p>
    <w:p w14:paraId="5DF40282">
      <w:pPr>
        <w:pStyle w:val="3"/>
        <w:ind w:firstLine="482"/>
        <w:rPr>
          <w:sz w:val="24"/>
        </w:rPr>
      </w:pPr>
    </w:p>
    <w:p w14:paraId="7BA8C7D3"/>
    <w:p w14:paraId="5D5322EB"/>
    <w:sectPr>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0EB9E"/>
    <w:multiLevelType w:val="singleLevel"/>
    <w:tmpl w:val="6460EB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63348"/>
    <w:rsid w:val="31D92D30"/>
    <w:rsid w:val="5324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Times New Roman" w:hAnsi="Times New Roman"/>
      <w:b/>
      <w:color w:val="auto"/>
      <w:kern w:val="2"/>
      <w:sz w:val="21"/>
      <w:szCs w:val="24"/>
    </w:rPr>
  </w:style>
  <w:style w:type="paragraph" w:styleId="3">
    <w:name w:val="Normal Indent"/>
    <w:basedOn w:val="1"/>
    <w:qFormat/>
    <w:uiPriority w:val="0"/>
    <w:pPr>
      <w:ind w:firstLine="420" w:firstLineChars="200"/>
    </w:pPr>
    <w:rPr>
      <w:rFonts w:ascii="Times New Roman" w:hAnsi="Times New Roman"/>
      <w:b/>
      <w:color w:val="auto"/>
      <w:kern w:val="2"/>
      <w:sz w:val="21"/>
      <w:szCs w:val="24"/>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2026-05-06T07:56:57Z</dcterms:created>
  <dc:creator>Administrator</dc:creator>
  <cp:lastModifiedBy>Administrator</cp:lastModifiedBy>
  <dcterms:modified xsi:type="dcterms:W3CDTF">2026-05-06T07:58:34Z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eyJoZGlkIjoiY2M1MmUzMmJmODM5YjEzNGZkN2U1YTRlMDZlNDY0MmYifQ==</vt:lpwstr>
  </property>
  <property fmtid="{D5CDD505-2E9C-101B-9397-08002B2CF9AE}" pid="4" name="ICV">
    <vt:lpwstr>E8CA39D4E7B14D0EA24A46C7BFC0D4C5_12</vt:lpwstr>
  </property>
</Properties>
</file>