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C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</w:p>
    <w:p w14:paraId="1268F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成都武侯祠博物馆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党建纪检部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租车服务</w:t>
      </w:r>
    </w:p>
    <w:p w14:paraId="5727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邀请比价项目采购需求单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655"/>
        <w:gridCol w:w="661"/>
        <w:gridCol w:w="5"/>
        <w:gridCol w:w="1984"/>
        <w:gridCol w:w="373"/>
        <w:gridCol w:w="663"/>
        <w:gridCol w:w="2597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9" w:hRule="atLeast"/>
          <w:jc w:val="center"/>
        </w:trPr>
        <w:tc>
          <w:tcPr>
            <w:tcW w:w="2263" w:type="dxa"/>
            <w:gridSpan w:val="2"/>
            <w:vAlign w:val="center"/>
          </w:tcPr>
          <w:p w14:paraId="14D4BCE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项目需求部门</w:t>
            </w:r>
          </w:p>
        </w:tc>
        <w:tc>
          <w:tcPr>
            <w:tcW w:w="1655" w:type="dxa"/>
            <w:vAlign w:val="center"/>
          </w:tcPr>
          <w:p w14:paraId="4FDFE71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成都武侯祠博物馆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党建纪检部</w:t>
            </w:r>
          </w:p>
        </w:tc>
        <w:tc>
          <w:tcPr>
            <w:tcW w:w="661" w:type="dxa"/>
            <w:vAlign w:val="center"/>
          </w:tcPr>
          <w:p w14:paraId="656374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989" w:type="dxa"/>
            <w:gridSpan w:val="2"/>
            <w:vAlign w:val="center"/>
          </w:tcPr>
          <w:p w14:paraId="34D67B8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申老师</w:t>
            </w:r>
          </w:p>
        </w:tc>
        <w:tc>
          <w:tcPr>
            <w:tcW w:w="1036" w:type="dxa"/>
            <w:gridSpan w:val="2"/>
            <w:vAlign w:val="center"/>
          </w:tcPr>
          <w:p w14:paraId="28031FD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 w14:paraId="148E4E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597" w:type="dxa"/>
            <w:vAlign w:val="center"/>
          </w:tcPr>
          <w:p w14:paraId="58F321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028—85557778；13568894961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46" w:type="dxa"/>
            <w:vAlign w:val="center"/>
          </w:tcPr>
          <w:p w14:paraId="1C56E3E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059C4D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服务名称</w:t>
            </w:r>
          </w:p>
        </w:tc>
        <w:tc>
          <w:tcPr>
            <w:tcW w:w="2316" w:type="dxa"/>
            <w:gridSpan w:val="2"/>
            <w:vAlign w:val="center"/>
          </w:tcPr>
          <w:p w14:paraId="74DE7FC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服务期限</w:t>
            </w:r>
          </w:p>
        </w:tc>
        <w:tc>
          <w:tcPr>
            <w:tcW w:w="5622" w:type="dxa"/>
            <w:gridSpan w:val="5"/>
            <w:vAlign w:val="center"/>
          </w:tcPr>
          <w:p w14:paraId="753CE97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atLeast"/>
          <w:jc w:val="center"/>
        </w:trPr>
        <w:tc>
          <w:tcPr>
            <w:tcW w:w="846" w:type="dxa"/>
          </w:tcPr>
          <w:p w14:paraId="038A122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7D3F64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成都武侯祠博物馆工会单次租车服务</w:t>
            </w:r>
          </w:p>
        </w:tc>
        <w:tc>
          <w:tcPr>
            <w:tcW w:w="2316" w:type="dxa"/>
            <w:gridSpan w:val="2"/>
          </w:tcPr>
          <w:p w14:paraId="63E406EC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共计4天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1日、</w:t>
            </w:r>
          </w:p>
          <w:p w14:paraId="415897B9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2026年7月3日</w:t>
            </w:r>
          </w:p>
          <w:p w14:paraId="3846A12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8日</w:t>
            </w:r>
          </w:p>
          <w:p w14:paraId="5EADA9C4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2026年7月10日</w:t>
            </w:r>
          </w:p>
          <w:p w14:paraId="0E0B0131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最终以甲方实际通知的时间为准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 w14:paraId="0398434E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552807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2" w:type="dxa"/>
            <w:gridSpan w:val="5"/>
          </w:tcPr>
          <w:p w14:paraId="3CF1EA36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租车需求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（1辆大巴车租用4天，4天行程一致）</w:t>
            </w:r>
          </w:p>
          <w:p w14:paraId="18CED58A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出发地：成都市武侯区武侯祠大街231号</w:t>
            </w:r>
          </w:p>
          <w:p w14:paraId="7070D33B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目的地：广安市小平干部学院（广安市牌坊路201号）</w:t>
            </w:r>
          </w:p>
          <w:p w14:paraId="283F369E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单日行程里程数（预计往返）：600公里</w:t>
            </w:r>
          </w:p>
          <w:p w14:paraId="23A54BF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行程时间安排：7月1日、7月8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日上午8:15出发（车辆需提前20分钟到达成都市武侯祠大街231号）行驶至目的地（广安市小平干部学院）。</w:t>
            </w:r>
          </w:p>
          <w:p w14:paraId="214AB71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7月3日、7月10日下午14：00点出发（车辆需提前20分钟到达广安市小平学院）行驶至目的地（成都市武侯祠大街231号）。</w:t>
            </w:r>
          </w:p>
          <w:p w14:paraId="7144AB2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二、车辆要求：</w:t>
            </w:r>
          </w:p>
          <w:p w14:paraId="1F9B7BF1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车辆需符合国家相关安全标准，车况良好，无重大事故记录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0843FA9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车辆内部设施齐全，包括空调、座椅舒适、音响系统等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271FC088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驾驶员需具备合法有效的驾驶证件，且具备丰富的驾驶经验，熟悉路线者优先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7E23C9B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三、服务要求：</w:t>
            </w:r>
          </w:p>
          <w:p w14:paraId="6F3D6433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提供全程驾驶服务，包括接送及行程中的驾驶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 w14:paraId="2CFD0F3B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驾驶员需保持良好的服务态度，遵守交通规则，确保行车安全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 w14:paraId="1DC28E0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如遇车辆故障或其他突发情况，需及时提供备用车辆或解决方案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 w14:paraId="21FB8E47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、支付方式</w:t>
            </w:r>
          </w:p>
          <w:p w14:paraId="7E43D88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服务完成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且验收合格后于10个工作日内向供应商支付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费用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tbl>
            <w:tblPr>
              <w:tblStyle w:val="6"/>
              <w:tblW w:w="5079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"/>
              <w:gridCol w:w="730"/>
              <w:gridCol w:w="732"/>
              <w:gridCol w:w="854"/>
              <w:gridCol w:w="806"/>
              <w:gridCol w:w="1131"/>
              <w:gridCol w:w="818"/>
              <w:gridCol w:w="6"/>
            </w:tblGrid>
            <w:tr w14:paraId="77EBD7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2" w:type="dxa"/>
                <w:trHeight w:val="1045" w:hRule="atLeast"/>
              </w:trPr>
              <w:tc>
                <w:tcPr>
                  <w:tcW w:w="507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8A3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租车服务报价表</w:t>
                  </w:r>
                </w:p>
              </w:tc>
            </w:tr>
            <w:tr w14:paraId="0FADD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1430" w:hRule="atLeast"/>
              </w:trPr>
              <w:tc>
                <w:tcPr>
                  <w:tcW w:w="73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70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车型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27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座位数    （含司机）</w:t>
                  </w:r>
                </w:p>
              </w:tc>
              <w:tc>
                <w:tcPr>
                  <w:tcW w:w="8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D77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租车单价含司机（元/天）</w:t>
                  </w:r>
                </w:p>
              </w:tc>
              <w:tc>
                <w:tcPr>
                  <w:tcW w:w="8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71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超时加班      （元/小时）</w:t>
                  </w:r>
                </w:p>
              </w:tc>
              <w:tc>
                <w:tcPr>
                  <w:tcW w:w="1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41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超里程费（含100km/天）</w:t>
                  </w:r>
                </w:p>
              </w:tc>
              <w:tc>
                <w:tcPr>
                  <w:tcW w:w="8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C8D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税率（%）</w:t>
                  </w:r>
                </w:p>
              </w:tc>
            </w:tr>
            <w:tr w14:paraId="349732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555" w:hRule="atLeast"/>
              </w:trPr>
              <w:tc>
                <w:tcPr>
                  <w:tcW w:w="732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0637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938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50-55座</w:t>
                  </w:r>
                </w:p>
              </w:tc>
              <w:tc>
                <w:tcPr>
                  <w:tcW w:w="8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8B9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99369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896A9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839A2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E4C2A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765" w:hRule="atLeast"/>
              </w:trPr>
              <w:tc>
                <w:tcPr>
                  <w:tcW w:w="732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6ED0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36339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本次服务包干总价</w:t>
                  </w:r>
                </w:p>
                <w:p w14:paraId="217158AE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（1车4天往返）</w:t>
                  </w:r>
                </w:p>
              </w:tc>
              <w:tc>
                <w:tcPr>
                  <w:tcW w:w="275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2BFEA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9FCD5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1298" w:hRule="atLeast"/>
              </w:trPr>
              <w:tc>
                <w:tcPr>
                  <w:tcW w:w="5073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1E3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1、报价表每天租车单价包含8小时及100km/天。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2、服务期间产生的司机餐费、过路费、停车费由租赁方据实承担。                                                                         </w:t>
                  </w:r>
                </w:p>
              </w:tc>
            </w:tr>
          </w:tbl>
          <w:p w14:paraId="11DA0F2A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E87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63" w:type="dxa"/>
            <w:gridSpan w:val="2"/>
            <w:vAlign w:val="center"/>
          </w:tcPr>
          <w:p w14:paraId="4CF8490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2321" w:type="dxa"/>
            <w:gridSpan w:val="3"/>
            <w:vAlign w:val="center"/>
          </w:tcPr>
          <w:p w14:paraId="4231B12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33F768B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供应商签字</w:t>
            </w:r>
          </w:p>
        </w:tc>
        <w:tc>
          <w:tcPr>
            <w:tcW w:w="3260" w:type="dxa"/>
            <w:gridSpan w:val="2"/>
            <w:vAlign w:val="center"/>
          </w:tcPr>
          <w:p w14:paraId="23732E5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7BCC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74DB2"/>
    <w:multiLevelType w:val="singleLevel"/>
    <w:tmpl w:val="61D74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12E4"/>
    <w:rsid w:val="189542D6"/>
    <w:rsid w:val="26787F09"/>
    <w:rsid w:val="281F6DD6"/>
    <w:rsid w:val="3F885B58"/>
    <w:rsid w:val="47FB4839"/>
    <w:rsid w:val="4B9E4E82"/>
    <w:rsid w:val="60D26E18"/>
    <w:rsid w:val="6AE8223E"/>
    <w:rsid w:val="6BBA43AA"/>
    <w:rsid w:val="6EA412E4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24"/>
      <w:shd w:val="clear" w:color="auto" w:fill="auto"/>
      <w:lang w:eastAsia="en-US" w:bidi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华文仿宋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aaffda46-b0e9-4e4b-90c5-63f5c3e3af54</errorID>
      <errorWord>028—85557778</errorWord>
      <group>L1_Punc</group>
      <groupName>标点问题</groupName>
      <ability>L2_Punc_CN</ability>
      <abilityName>标点符号问题</abilityName>
      <candidateList>
        <item>028-85557778</item>
      </candidateList>
      <explain>电话号码使用短横线。</explain>
      <paraID>58F321AD</paraID>
      <start>0</start>
      <end>12</end>
      <status>ignored</status>
      <modifiedWord/>
      <trackRevisions>false</trackRevisions>
    </reviewItem>
    <reviewItem>
      <errorID>211b6a7b-cc58-49ae-bbbe-1c8d1797571b</errorID>
      <errorWord>；</errorWord>
      <group>L1_Format</group>
      <groupName>格式问题</groupName>
      <ability>L2_HalfPunc_CN</ability>
      <abilityName>全半角问题</abilityName>
      <candidateList>
        <item>;</item>
      </candidateList>
      <explain>文本全半角错误。</explain>
      <paraID>58F321AD</paraID>
      <start>12</start>
      <end>13</end>
      <status>ignored</status>
      <modifiedWord/>
      <trackRevisions>false</trackRevisions>
    </reviewItem>
    <reviewItem>
      <errorID>67586117-4a83-47bd-b631-61bec5d21e80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63E406EC</paraID>
      <start>4</start>
      <end>5</end>
      <status>modified</status>
      <modifiedWord>：</modifiedWord>
      <trackRevisions>false</trackRevisions>
    </reviewItem>
    <reviewItem>
      <errorID>c1c00aef-ba49-49f0-9249-e9e98fe382fc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E0B0131</paraID>
      <start>0</start>
      <end>1</end>
      <status>modified</status>
      <modifiedWord>（</modifiedWord>
      <trackRevisions>false</trackRevisions>
    </reviewItem>
    <reviewItem>
      <errorID>d385a29f-3142-4bbd-bad8-fb3eb282a585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E0B0131</paraID>
      <start>15</start>
      <end>16</end>
      <status>modified</status>
      <modifiedWord>）</modifiedWord>
      <trackRevisions>false</trackRevisions>
    </reviewItem>
    <reviewItem>
      <errorID>b5d92b86-135a-48c6-adfe-bd148d650f77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283F369E</paraID>
      <start>13</start>
      <end>14</end>
      <status>modified</status>
      <modifiedWord>：</modifiedWord>
      <trackRevisions>false</trackRevisions>
    </reviewItem>
    <reviewItem>
      <errorID>779d3a35-3519-47bb-a9a6-5abbdd627b6d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23A54BFB</paraID>
      <start>20</start>
      <end>21</end>
      <status>modified</status>
      <modifiedWord>:</modifiedWord>
      <trackRevisions>false</trackRevisions>
    </reviewItem>
    <reviewItem>
      <errorID>ba8dadc6-9d4a-4c36-9fb4-287f0ac48395</errorID>
      <errorWord>00点</errorWord>
      <group>L1_Word</group>
      <groupName>字词问题</groupName>
      <ability>L2_Typo</ability>
      <abilityName>字词错误</abilityName>
      <candidateList>
        <item>00</item>
      </candidateList>
      <explain/>
      <paraID>23A54BFB</paraID>
      <start>21</start>
      <end>23</end>
      <status>modified</status>
      <modifiedWord>00</modifiedWord>
      <trackRevisions>false</trackRevisions>
    </reviewItem>
    <reviewItem>
      <errorID>edf5bb82-fa3c-4c08-8d64-08f1e7d767e0</errorID>
      <errorWord>下午14：00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24小时制的时间，不需要强调“下午”，并且冒号应使用半角。</explain>
      <paraID>214AB712</paraID>
      <start>10</start>
      <end>17</end>
      <status>ignored</status>
      <modifiedWord/>
      <trackRevisions>false</trackRevisions>
    </reviewItem>
    <reviewItem>
      <errorID>fcd72fa4-a5f8-42bb-ba03-4e057d75a72b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1F9B7BF1</paraID>
      <start>0</start>
      <end>2</end>
      <status>unmodified</status>
      <modifiedWord/>
      <trackRevisions>false</trackRevisions>
    </reviewItem>
    <reviewItem>
      <errorID>e3d58ece-c58b-4226-997f-0548dbcfba11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843FA94</paraID>
      <start>0</start>
      <end>2</end>
      <status>unmodified</status>
      <modifiedWord/>
      <trackRevisions>false</trackRevisions>
    </reviewItem>
    <reviewItem>
      <errorID>1cb5c351-1d67-423a-bed3-6d6f2bc84732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271FC088</paraID>
      <start>0</start>
      <end>2</end>
      <status>unmodified</status>
      <modifiedWord/>
      <trackRevisions>false</trackRevisions>
    </reviewItem>
    <reviewItem>
      <errorID>89396190-3e37-44bf-94cc-1d57589f7817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271FC088</paraID>
      <start>5</start>
      <end>8</end>
      <status>unmodified</status>
      <modifiedWord/>
      <trackRevisions>false</trackRevisions>
    </reviewItem>
    <reviewItem>
      <errorID>2f0fe051-a7ed-44ca-8272-49941478dc27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6F3D6433</paraID>
      <start>0</start>
      <end>2</end>
      <status>unmodified</status>
      <modifiedWord/>
      <trackRevisions>false</trackRevisions>
    </reviewItem>
    <reviewItem>
      <errorID>d8643432-99bd-476e-ac51-ef13aaef9fab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2CFD0F3B</paraID>
      <start>0</start>
      <end>2</end>
      <status>unmodified</status>
      <modifiedWord/>
      <trackRevisions>false</trackRevisions>
    </reviewItem>
    <reviewItem>
      <errorID>0b925e1c-1f00-44b6-a2ec-8cb08edf0947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1DC28E0D</paraID>
      <start>0</start>
      <end>2</end>
      <status>unmodified</status>
      <modifiedWord/>
      <trackRevisions>false</trackRevisions>
    </reviewItem>
    <reviewItem>
      <errorID>058806cf-b63e-445d-9305-92e5bfd9e01c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A693843</paraID>
      <start>2</start>
      <end>3</end>
      <status>unmodified</status>
      <modifiedWord/>
      <trackRevisions>false</trackRevisions>
    </reviewItem>
    <reviewItem>
      <errorID>7d8979fa-414b-4e82-85bc-0d5e2670e32f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58713019</paraID>
      <start>2</start>
      <end>3</end>
      <status>unmodified</status>
      <modifiedWord/>
      <trackRevisions>false</trackRevisions>
    </reviewItem>
    <reviewItem>
      <errorID>8084558a-31a4-45ab-b0c8-42c642fe99b8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3981E380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a0410c-b17e-48dc-a61c-eba85f49bc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760</Characters>
  <Lines>0</Lines>
  <Paragraphs>0</Paragraphs>
  <TotalTime>4</TotalTime>
  <ScaleCrop>false</ScaleCrop>
  <LinksUpToDate>false</LinksUpToDate>
  <CharactersWithSpaces>844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mikujam33</dc:creator>
  <cp:lastModifiedBy>天崖</cp:lastModifiedBy>
  <dcterms:modified xsi:type="dcterms:W3CDTF">2026-06-11T07:01:08Z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628686F633BA4125BA1F8A08B55ECEFB_11</vt:lpwstr>
  </property>
  <property fmtid="{D5CDD505-2E9C-101B-9397-08002B2CF9AE}" pid="4" name="KSOTemplateDocerSaveRecord">
    <vt:lpwstr>eyJoZGlkIjoiNDA2NGFjMjVmZWUzYmU0ZWY3ZTc0MmJjMjhlODgxNzAiLCJ1c2VySWQiOiI1NzgxMTg4NzYifQ==</vt:lpwstr>
  </property>
</Properties>
</file>