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B034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</w:p>
    <w:tbl>
      <w:tblPr>
        <w:tblStyle w:val="2"/>
        <w:tblW w:w="9324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759"/>
        <w:gridCol w:w="1545"/>
        <w:gridCol w:w="1650"/>
        <w:gridCol w:w="2565"/>
      </w:tblGrid>
      <w:tr w14:paraId="24A8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3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1A6F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97D8B41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成都武侯祠博物馆石材采购</w:t>
            </w:r>
          </w:p>
          <w:p w14:paraId="0E6A8D2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9E19108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1381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1F0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9E00E5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货物名称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BF7A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24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EB73D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        </w:t>
            </w:r>
          </w:p>
        </w:tc>
      </w:tr>
      <w:tr w14:paraId="3101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B5C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795F0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威远黑砂石鏨路面石板1000mm*500mm*50mm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62BDD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2BC4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089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3CD0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66D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6ECDC5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威远黑砂石鏨路面石板500mm*500mm*50mm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1FD8C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50CAB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361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76A0E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0090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C6BE5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  <w:t>贵州黑路沿石900mm*120mm*250mm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146CB6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4485">
            <w:pPr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F7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  <w:tr w14:paraId="7EF7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033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03E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E44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</w:t>
            </w:r>
          </w:p>
        </w:tc>
      </w:tr>
    </w:tbl>
    <w:tbl>
      <w:tblPr>
        <w:tblStyle w:val="3"/>
        <w:tblpPr w:leftFromText="180" w:rightFromText="180" w:vertAnchor="text" w:tblpX="10214" w:tblpY="-4520"/>
        <w:tblOverlap w:val="never"/>
        <w:tblW w:w="3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</w:tblGrid>
      <w:tr w14:paraId="2A2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093" w:type="dxa"/>
          </w:tcPr>
          <w:p w14:paraId="74AD2FB0">
            <w:pPr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3"/>
      </w:tblGrid>
      <w:tr w14:paraId="37F7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33" w:type="dxa"/>
          </w:tcPr>
          <w:p w14:paraId="0C28B656">
            <w:pPr>
              <w:rPr>
                <w:vertAlign w:val="baseline"/>
              </w:rPr>
            </w:pPr>
          </w:p>
        </w:tc>
      </w:tr>
    </w:tbl>
    <w:p w14:paraId="796B7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32DF6"/>
    <w:rsid w:val="14684B32"/>
    <w:rsid w:val="211632B6"/>
    <w:rsid w:val="3A347AD7"/>
    <w:rsid w:val="6607537D"/>
    <w:rsid w:val="69A865E0"/>
    <w:rsid w:val="6CC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104</Characters>
  <Lines>0</Lines>
  <Paragraphs>0</Paragraphs>
  <TotalTime>1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2026-05-07T03:10:00Z</dcterms:created>
  <dc:creator>Administrator</dc:creator>
  <cp:lastModifiedBy>Administrator</cp:lastModifiedBy>
  <dcterms:modified xsi:type="dcterms:W3CDTF">2026-06-04T09:05:46Z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eyJoZGlkIjoiY2M1MmUzMmJmODM5YjEzNGZkN2U1YTRlMDZlNDY0MmYifQ==</vt:lpwstr>
  </property>
  <property fmtid="{D5CDD505-2E9C-101B-9397-08002B2CF9AE}" pid="4" name="ICV">
    <vt:lpwstr>A521F472B9B64A9D891D7F7D110B2AE0_12</vt:lpwstr>
  </property>
</Properties>
</file>