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</w:rPr>
        <w:t>成都武侯祠博物馆</w:t>
      </w:r>
      <w:r>
        <w:rPr>
          <w:rStyle w:val="10"/>
          <w:rFonts w:hint="eastAsia" w:ascii="微软雅黑" w:hAnsi="微软雅黑" w:eastAsia="微软雅黑" w:cs="微软雅黑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空调年度维修保养服务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价表</w:t>
      </w:r>
    </w:p>
    <w:p w14:paraId="36BF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类）</w:t>
      </w:r>
    </w:p>
    <w:tbl>
      <w:tblPr>
        <w:tblStyle w:val="7"/>
        <w:tblW w:w="10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53"/>
        <w:gridCol w:w="1051"/>
        <w:gridCol w:w="958"/>
        <w:gridCol w:w="697"/>
        <w:gridCol w:w="2513"/>
        <w:gridCol w:w="900"/>
        <w:gridCol w:w="908"/>
        <w:gridCol w:w="1094"/>
      </w:tblGrid>
      <w:tr w14:paraId="5C9B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573" w:type="dxa"/>
            <w:gridSpan w:val="2"/>
            <w:vAlign w:val="center"/>
          </w:tcPr>
          <w:p w14:paraId="3E54167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1051" w:type="dxa"/>
            <w:vAlign w:val="center"/>
          </w:tcPr>
          <w:p w14:paraId="05FA4E9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F25967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513" w:type="dxa"/>
            <w:vAlign w:val="center"/>
          </w:tcPr>
          <w:p w14:paraId="744A971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81605A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02" w:type="dxa"/>
            <w:gridSpan w:val="2"/>
            <w:vAlign w:val="center"/>
          </w:tcPr>
          <w:p w14:paraId="6E3F4CC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42D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" w:type="dxa"/>
            <w:vAlign w:val="center"/>
          </w:tcPr>
          <w:p w14:paraId="2D92C9A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14:paraId="7FCFAF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009" w:type="dxa"/>
            <w:gridSpan w:val="2"/>
            <w:vAlign w:val="center"/>
          </w:tcPr>
          <w:p w14:paraId="0947C32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3210" w:type="dxa"/>
            <w:gridSpan w:val="2"/>
            <w:vAlign w:val="center"/>
          </w:tcPr>
          <w:p w14:paraId="44737A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14:paraId="0F951F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总价</w:t>
            </w:r>
          </w:p>
        </w:tc>
        <w:tc>
          <w:tcPr>
            <w:tcW w:w="908" w:type="dxa"/>
            <w:vAlign w:val="center"/>
          </w:tcPr>
          <w:p w14:paraId="1C81510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4" w:type="dxa"/>
            <w:vAlign w:val="center"/>
          </w:tcPr>
          <w:p w14:paraId="2265560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发票税率</w:t>
            </w:r>
          </w:p>
        </w:tc>
      </w:tr>
      <w:tr w14:paraId="15E9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020" w:type="dxa"/>
          </w:tcPr>
          <w:p w14:paraId="2DD0632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AF236F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A8EA98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290F910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3" w:type="dxa"/>
          </w:tcPr>
          <w:p w14:paraId="0362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E73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成都武侯祠博物馆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空调年度维修保养服务</w:t>
            </w:r>
          </w:p>
        </w:tc>
        <w:tc>
          <w:tcPr>
            <w:tcW w:w="2009" w:type="dxa"/>
            <w:gridSpan w:val="2"/>
          </w:tcPr>
          <w:p w14:paraId="47A4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  <w:p w14:paraId="6BD9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空调维修保养服务报价</w:t>
            </w:r>
          </w:p>
        </w:tc>
        <w:tc>
          <w:tcPr>
            <w:tcW w:w="3210" w:type="dxa"/>
            <w:gridSpan w:val="2"/>
          </w:tcPr>
          <w:p w14:paraId="77BDF3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0E31A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见明细表填写</w:t>
            </w:r>
          </w:p>
        </w:tc>
        <w:tc>
          <w:tcPr>
            <w:tcW w:w="900" w:type="dxa"/>
          </w:tcPr>
          <w:p w14:paraId="283EF46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0B618E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0E0CF8F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8" w:type="dxa"/>
          </w:tcPr>
          <w:p w14:paraId="434F724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AF25E4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3008BDEF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二年</w:t>
            </w:r>
          </w:p>
        </w:tc>
        <w:tc>
          <w:tcPr>
            <w:tcW w:w="1094" w:type="dxa"/>
          </w:tcPr>
          <w:p w14:paraId="4A4B021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F46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3CFD61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报价有效期</w:t>
            </w:r>
          </w:p>
        </w:tc>
        <w:tc>
          <w:tcPr>
            <w:tcW w:w="8121" w:type="dxa"/>
            <w:gridSpan w:val="7"/>
            <w:vAlign w:val="center"/>
          </w:tcPr>
          <w:p w14:paraId="64E753FD">
            <w:pPr>
              <w:spacing w:line="560" w:lineRule="exact"/>
              <w:ind w:firstLine="2520" w:firstLineChars="90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天</w:t>
            </w:r>
          </w:p>
        </w:tc>
      </w:tr>
      <w:tr w14:paraId="38F0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2D59442B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售后服务</w:t>
            </w:r>
          </w:p>
        </w:tc>
        <w:tc>
          <w:tcPr>
            <w:tcW w:w="8121" w:type="dxa"/>
            <w:gridSpan w:val="7"/>
            <w:vAlign w:val="center"/>
          </w:tcPr>
          <w:p w14:paraId="6047D726">
            <w:pPr>
              <w:spacing w:line="560" w:lineRule="exact"/>
              <w:ind w:firstLine="2800" w:firstLineChars="100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一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 年</w:t>
            </w:r>
          </w:p>
        </w:tc>
      </w:tr>
      <w:tr w14:paraId="6D12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2E401EEC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法定代表人或授权代表签字及签字时间</w:t>
            </w:r>
          </w:p>
        </w:tc>
        <w:tc>
          <w:tcPr>
            <w:tcW w:w="8121" w:type="dxa"/>
            <w:gridSpan w:val="7"/>
            <w:vAlign w:val="center"/>
          </w:tcPr>
          <w:p w14:paraId="04FD77E9">
            <w:pPr>
              <w:spacing w:line="560" w:lineRule="exact"/>
              <w:ind w:firstLine="4480" w:firstLineChars="16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25D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73" w:type="dxa"/>
            <w:gridSpan w:val="2"/>
            <w:vAlign w:val="center"/>
          </w:tcPr>
          <w:p w14:paraId="6FC19901">
            <w:pPr>
              <w:spacing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8121" w:type="dxa"/>
            <w:gridSpan w:val="7"/>
            <w:vAlign w:val="center"/>
          </w:tcPr>
          <w:p w14:paraId="35C014F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4DF0AE54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注：供应商须在供应商法定代表人或授权代表签字处盖章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如有不可预见情况报价可在合同框架下进行协商调整。</w:t>
      </w:r>
    </w:p>
    <w:tbl>
      <w:tblPr>
        <w:tblStyle w:val="7"/>
        <w:tblpPr w:leftFromText="180" w:rightFromText="180" w:horzAnchor="margin" w:tblpXSpec="right" w:tblpY="276"/>
        <w:tblW w:w="13738" w:type="dxa"/>
        <w:tblInd w:w="-4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250"/>
        <w:gridCol w:w="1290"/>
        <w:gridCol w:w="1275"/>
        <w:gridCol w:w="1590"/>
        <w:gridCol w:w="1785"/>
        <w:gridCol w:w="1860"/>
        <w:gridCol w:w="1168"/>
      </w:tblGrid>
      <w:tr w14:paraId="07031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41A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空调报价明细表</w:t>
            </w:r>
          </w:p>
        </w:tc>
      </w:tr>
      <w:tr w14:paraId="2A537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827D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或区域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47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36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15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F6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制冷功率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87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2F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1E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注</w:t>
            </w:r>
          </w:p>
        </w:tc>
      </w:tr>
      <w:tr w14:paraId="07D6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DEB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碧草苑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22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FC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72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AA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45KW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E2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BF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4F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氟系统</w:t>
            </w:r>
          </w:p>
        </w:tc>
      </w:tr>
      <w:tr w14:paraId="6830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38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孔明苑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7F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6F7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B8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49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68KW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96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9C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B8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氟系统</w:t>
            </w:r>
          </w:p>
        </w:tc>
      </w:tr>
      <w:tr w14:paraId="63BE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CF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广益堂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09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海尔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05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7D7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2C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32KW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C7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48F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E5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水系统</w:t>
            </w:r>
          </w:p>
        </w:tc>
      </w:tr>
      <w:tr w14:paraId="42B2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C9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古柏斋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EA4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CD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A4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EB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52KW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29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E8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DC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氟系统</w:t>
            </w:r>
          </w:p>
        </w:tc>
      </w:tr>
      <w:tr w14:paraId="56A4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59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工食堂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DD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BFC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07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EE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65KW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20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88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1A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氟系统</w:t>
            </w:r>
          </w:p>
        </w:tc>
      </w:tr>
      <w:tr w14:paraId="0BD3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CC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武侯书院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1C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麦克维尔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F7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14C2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分开）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CA9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65KW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7164E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C1D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692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水系统</w:t>
            </w:r>
          </w:p>
        </w:tc>
      </w:tr>
      <w:tr w14:paraId="7304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F5F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三国书屋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7E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麦克维尔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BC5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84E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5F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65KW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90AD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E8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A1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水系统</w:t>
            </w:r>
          </w:p>
        </w:tc>
      </w:tr>
      <w:tr w14:paraId="74FB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1B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群贤堂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1EF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大金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DE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53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9A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45KW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24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63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290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氟系统</w:t>
            </w:r>
          </w:p>
        </w:tc>
      </w:tr>
      <w:tr w14:paraId="39A3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D6B4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碧草苑办公室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DB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BA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59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F4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96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22F6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B7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6206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F0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广益堂办公室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0E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B1D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AD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25DC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A2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4A2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5C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1646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0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36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37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07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0E0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B8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A3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F8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1675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90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配电房1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08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华凌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46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3C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A4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4E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D8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372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65AD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77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售票处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71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海尔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8F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9F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2896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997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12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B3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1F2D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D6B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收发室区域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F98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长虹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FE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DD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BBD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35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02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D9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06FC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80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一办公区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AB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19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CA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A8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AC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1A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DC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7F38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24D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二办公区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6E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04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16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98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FF10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C8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C6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48335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F7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苑办公区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B36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海尔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EF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D6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BC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1.5-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98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12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7E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5FC6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8E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停车场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11F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华凌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7B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961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05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1.5-3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5FF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3F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01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7D7A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087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讲解处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43A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85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05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CE3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3P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692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92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B5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6D31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8247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产业运营部（游客中心）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39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华凌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C900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01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CB6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1.5-3P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E2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16D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BA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分体空调</w:t>
            </w:r>
          </w:p>
        </w:tc>
      </w:tr>
      <w:tr w14:paraId="68100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68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DC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96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33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24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D3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DD5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92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 w14:paraId="146C6503">
      <w:pPr>
        <w:spacing w:line="560" w:lineRule="exact"/>
        <w:rPr>
          <w:rFonts w:hint="default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本报价含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  <w:t>空调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年度清洗保养、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  <w:t>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检、人工维修服务费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  <w:t>资料费税费等，空调所在位置如有调整情况不影响维保总体数量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eastAsia="zh-CN"/>
        </w:rPr>
        <w:t>。</w:t>
      </w:r>
    </w:p>
    <w:sectPr>
      <w:footerReference r:id="rId4" w:type="default"/>
      <w:pgSz w:w="16838" w:h="11906" w:orient="landscape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94C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DE1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DE1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0BDD">
    <w:pPr>
      <w:pStyle w:val="4"/>
      <w:tabs>
        <w:tab w:val="center" w:pos="688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EBA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EBA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0C46167"/>
    <w:rsid w:val="028024DC"/>
    <w:rsid w:val="02A67131"/>
    <w:rsid w:val="02B0310F"/>
    <w:rsid w:val="02F456F2"/>
    <w:rsid w:val="03843986"/>
    <w:rsid w:val="03E70DB3"/>
    <w:rsid w:val="03F84D6E"/>
    <w:rsid w:val="040F3E66"/>
    <w:rsid w:val="042A0D0D"/>
    <w:rsid w:val="04D56E5D"/>
    <w:rsid w:val="04E15802"/>
    <w:rsid w:val="05AF76AE"/>
    <w:rsid w:val="05D45367"/>
    <w:rsid w:val="066C1A43"/>
    <w:rsid w:val="06CF033D"/>
    <w:rsid w:val="06F23CF7"/>
    <w:rsid w:val="074327A4"/>
    <w:rsid w:val="07691ADF"/>
    <w:rsid w:val="078B7CA7"/>
    <w:rsid w:val="086C1887"/>
    <w:rsid w:val="089B7DFF"/>
    <w:rsid w:val="08B1373D"/>
    <w:rsid w:val="0A7F7F97"/>
    <w:rsid w:val="0AF85654"/>
    <w:rsid w:val="0B44317C"/>
    <w:rsid w:val="0B8D66E4"/>
    <w:rsid w:val="0C887E75"/>
    <w:rsid w:val="0D447CF4"/>
    <w:rsid w:val="0D8D4EC5"/>
    <w:rsid w:val="0DED7DC2"/>
    <w:rsid w:val="108D683E"/>
    <w:rsid w:val="10D3488D"/>
    <w:rsid w:val="11737B95"/>
    <w:rsid w:val="11B642AD"/>
    <w:rsid w:val="12E50042"/>
    <w:rsid w:val="13144FF5"/>
    <w:rsid w:val="13C54541"/>
    <w:rsid w:val="13D334C9"/>
    <w:rsid w:val="13E96481"/>
    <w:rsid w:val="14207929"/>
    <w:rsid w:val="144C4685"/>
    <w:rsid w:val="145823EB"/>
    <w:rsid w:val="14E2467B"/>
    <w:rsid w:val="16175528"/>
    <w:rsid w:val="16A86180"/>
    <w:rsid w:val="17FD699F"/>
    <w:rsid w:val="18E21D40"/>
    <w:rsid w:val="190D49C0"/>
    <w:rsid w:val="193006AE"/>
    <w:rsid w:val="194303E2"/>
    <w:rsid w:val="1A45676D"/>
    <w:rsid w:val="1ABF618E"/>
    <w:rsid w:val="1AFC0120"/>
    <w:rsid w:val="1B4072CF"/>
    <w:rsid w:val="1BC945CA"/>
    <w:rsid w:val="1C176F9D"/>
    <w:rsid w:val="1C980A44"/>
    <w:rsid w:val="1CC57360"/>
    <w:rsid w:val="1D1D0FA8"/>
    <w:rsid w:val="1D21569C"/>
    <w:rsid w:val="1D4267EC"/>
    <w:rsid w:val="1E9B481C"/>
    <w:rsid w:val="1F862CCF"/>
    <w:rsid w:val="21891844"/>
    <w:rsid w:val="219901D7"/>
    <w:rsid w:val="21C6656C"/>
    <w:rsid w:val="21F043FE"/>
    <w:rsid w:val="228D0920"/>
    <w:rsid w:val="23502079"/>
    <w:rsid w:val="23614286"/>
    <w:rsid w:val="243279D1"/>
    <w:rsid w:val="24A84FF5"/>
    <w:rsid w:val="26B172D2"/>
    <w:rsid w:val="2819686D"/>
    <w:rsid w:val="29372FCB"/>
    <w:rsid w:val="2A7670B0"/>
    <w:rsid w:val="2C077995"/>
    <w:rsid w:val="2C274349"/>
    <w:rsid w:val="2D8C3A9E"/>
    <w:rsid w:val="2E6C3ADF"/>
    <w:rsid w:val="2F0366A5"/>
    <w:rsid w:val="2F3B1E2F"/>
    <w:rsid w:val="30030473"/>
    <w:rsid w:val="313905F0"/>
    <w:rsid w:val="32C959A4"/>
    <w:rsid w:val="3428494C"/>
    <w:rsid w:val="343C4238"/>
    <w:rsid w:val="353A2D00"/>
    <w:rsid w:val="356A2E86"/>
    <w:rsid w:val="35744743"/>
    <w:rsid w:val="35951B6D"/>
    <w:rsid w:val="35DF103A"/>
    <w:rsid w:val="35F965A0"/>
    <w:rsid w:val="37A16043"/>
    <w:rsid w:val="38080D1C"/>
    <w:rsid w:val="39AF43B2"/>
    <w:rsid w:val="3A173B31"/>
    <w:rsid w:val="3AD2116E"/>
    <w:rsid w:val="3B6C15C2"/>
    <w:rsid w:val="3C2854E9"/>
    <w:rsid w:val="3C3E4D0D"/>
    <w:rsid w:val="3C6127A9"/>
    <w:rsid w:val="3D2A5291"/>
    <w:rsid w:val="3D535900"/>
    <w:rsid w:val="40314984"/>
    <w:rsid w:val="42A7708C"/>
    <w:rsid w:val="42BD09B3"/>
    <w:rsid w:val="43495D0E"/>
    <w:rsid w:val="43AC2EA4"/>
    <w:rsid w:val="43E00AC6"/>
    <w:rsid w:val="44577442"/>
    <w:rsid w:val="44F80A77"/>
    <w:rsid w:val="453F5652"/>
    <w:rsid w:val="455D70B3"/>
    <w:rsid w:val="464C44CA"/>
    <w:rsid w:val="46F647A5"/>
    <w:rsid w:val="47B73BC5"/>
    <w:rsid w:val="47C731CA"/>
    <w:rsid w:val="484E4529"/>
    <w:rsid w:val="48F350D1"/>
    <w:rsid w:val="49F904C5"/>
    <w:rsid w:val="4A425336"/>
    <w:rsid w:val="4A9D52F4"/>
    <w:rsid w:val="4AF15640"/>
    <w:rsid w:val="4B207620"/>
    <w:rsid w:val="4D3F6B37"/>
    <w:rsid w:val="4F1131CC"/>
    <w:rsid w:val="4F3E4506"/>
    <w:rsid w:val="50100316"/>
    <w:rsid w:val="51426BF5"/>
    <w:rsid w:val="51760844"/>
    <w:rsid w:val="518C4E2C"/>
    <w:rsid w:val="52067C23"/>
    <w:rsid w:val="534F73A8"/>
    <w:rsid w:val="535142E5"/>
    <w:rsid w:val="53582700"/>
    <w:rsid w:val="54544DB9"/>
    <w:rsid w:val="55B41744"/>
    <w:rsid w:val="55FD133D"/>
    <w:rsid w:val="56177CD7"/>
    <w:rsid w:val="56343E9A"/>
    <w:rsid w:val="57C33EC0"/>
    <w:rsid w:val="57E91B79"/>
    <w:rsid w:val="5A9B2ED2"/>
    <w:rsid w:val="5B321A89"/>
    <w:rsid w:val="5B4F0746"/>
    <w:rsid w:val="5B663986"/>
    <w:rsid w:val="5CDD0046"/>
    <w:rsid w:val="5DB669A1"/>
    <w:rsid w:val="5DD552F0"/>
    <w:rsid w:val="5E3B6EA6"/>
    <w:rsid w:val="5E7E7BF2"/>
    <w:rsid w:val="5ED13367"/>
    <w:rsid w:val="5EF01A3F"/>
    <w:rsid w:val="5F021772"/>
    <w:rsid w:val="60CC64DC"/>
    <w:rsid w:val="614C17C3"/>
    <w:rsid w:val="61671D60"/>
    <w:rsid w:val="626C3986"/>
    <w:rsid w:val="62B40FD5"/>
    <w:rsid w:val="62BB6808"/>
    <w:rsid w:val="62C236F2"/>
    <w:rsid w:val="62DB7227"/>
    <w:rsid w:val="63D63372"/>
    <w:rsid w:val="64057388"/>
    <w:rsid w:val="64925D9F"/>
    <w:rsid w:val="65F63EB7"/>
    <w:rsid w:val="66ED4AB6"/>
    <w:rsid w:val="674F1335"/>
    <w:rsid w:val="67A706BC"/>
    <w:rsid w:val="67C25F42"/>
    <w:rsid w:val="68E819D9"/>
    <w:rsid w:val="695D3D9B"/>
    <w:rsid w:val="6AA26F60"/>
    <w:rsid w:val="6AAD6A36"/>
    <w:rsid w:val="6B39742E"/>
    <w:rsid w:val="6B687E13"/>
    <w:rsid w:val="6C5F6456"/>
    <w:rsid w:val="6C783074"/>
    <w:rsid w:val="6CD4730C"/>
    <w:rsid w:val="6E324C1E"/>
    <w:rsid w:val="6E8A4814"/>
    <w:rsid w:val="6F243D63"/>
    <w:rsid w:val="6F99406F"/>
    <w:rsid w:val="700433E0"/>
    <w:rsid w:val="70A97C9F"/>
    <w:rsid w:val="70DF49C6"/>
    <w:rsid w:val="70E62CA2"/>
    <w:rsid w:val="710E3FA6"/>
    <w:rsid w:val="728C7879"/>
    <w:rsid w:val="7294672D"/>
    <w:rsid w:val="72C96FED"/>
    <w:rsid w:val="731315F1"/>
    <w:rsid w:val="73AD3F4B"/>
    <w:rsid w:val="73BA5622"/>
    <w:rsid w:val="73D225ED"/>
    <w:rsid w:val="741144D9"/>
    <w:rsid w:val="75932CCC"/>
    <w:rsid w:val="767F70CB"/>
    <w:rsid w:val="78A70F68"/>
    <w:rsid w:val="78C72AE6"/>
    <w:rsid w:val="7A6730A5"/>
    <w:rsid w:val="7A8753C5"/>
    <w:rsid w:val="7AB21E46"/>
    <w:rsid w:val="7C865339"/>
    <w:rsid w:val="7D2012E9"/>
    <w:rsid w:val="7D93563B"/>
    <w:rsid w:val="7DAA5437"/>
    <w:rsid w:val="7F752917"/>
    <w:rsid w:val="7FBD5515"/>
    <w:rsid w:val="7FDF36DE"/>
    <w:rsid w:val="7F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-公1"/>
    <w:basedOn w:val="1"/>
    <w:qFormat/>
    <w:uiPriority w:val="99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666</Characters>
  <Paragraphs>89</Paragraphs>
  <TotalTime>1</TotalTime>
  <ScaleCrop>false</ScaleCrop>
  <LinksUpToDate>false</LinksUpToDate>
  <CharactersWithSpaces>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2025-09-03T07:04:00Z</cp:lastPrinted>
  <dcterms:modified xsi:type="dcterms:W3CDTF">2026-06-10T02:14:30Z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EF8CD5BECEC94CCA85DDF6A5912581C0_13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