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B8874">
      <w:pPr>
        <w:spacing w:line="560" w:lineRule="exact"/>
        <w:jc w:val="left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附件2</w:t>
      </w:r>
    </w:p>
    <w:p w14:paraId="5132C172">
      <w:pPr>
        <w:spacing w:line="560" w:lineRule="exact"/>
        <w:jc w:val="center"/>
        <w:rPr>
          <w:rFonts w:hint="eastAsia" w:ascii="Times New Roman" w:hAnsi="Times New Roman" w:eastAsia="仿宋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36"/>
          <w:szCs w:val="36"/>
        </w:rPr>
        <w:t>成都武侯祠博物馆</w:t>
      </w:r>
      <w:r>
        <w:rPr>
          <w:rFonts w:hint="eastAsia" w:ascii="Times New Roman" w:hAnsi="Times New Roman" w:eastAsia="仿宋" w:cs="Times New Roman"/>
          <w:b/>
          <w:bCs/>
          <w:sz w:val="36"/>
          <w:szCs w:val="36"/>
          <w:lang w:val="en-US" w:eastAsia="zh-CN"/>
        </w:rPr>
        <w:t>搬运</w:t>
      </w:r>
      <w:r>
        <w:rPr>
          <w:rFonts w:hint="eastAsia" w:ascii="Times New Roman" w:hAnsi="Times New Roman" w:eastAsia="仿宋" w:cs="Times New Roman"/>
          <w:b/>
          <w:bCs/>
          <w:sz w:val="36"/>
          <w:szCs w:val="36"/>
        </w:rPr>
        <w:t>服务</w:t>
      </w:r>
    </w:p>
    <w:p w14:paraId="2A833617">
      <w:pPr>
        <w:spacing w:line="560" w:lineRule="exact"/>
        <w:jc w:val="center"/>
        <w:rPr>
          <w:rFonts w:ascii="Times New Roman" w:hAnsi="Times New Roman" w:eastAsia="仿宋" w:cs="Times New Roman"/>
          <w:b/>
          <w:bCs/>
          <w:sz w:val="36"/>
          <w:szCs w:val="36"/>
        </w:rPr>
      </w:pPr>
      <w:r>
        <w:rPr>
          <w:rFonts w:ascii="Times New Roman" w:hAnsi="Times New Roman" w:eastAsia="仿宋" w:cs="Times New Roman"/>
          <w:b/>
          <w:bCs/>
          <w:sz w:val="36"/>
          <w:szCs w:val="36"/>
        </w:rPr>
        <w:t>邀请比价项目采购报价表</w:t>
      </w:r>
    </w:p>
    <w:p w14:paraId="1B93BAA1">
      <w:pPr>
        <w:spacing w:line="560" w:lineRule="exact"/>
        <w:jc w:val="center"/>
        <w:rPr>
          <w:rFonts w:ascii="Times New Roman" w:hAnsi="Times New Roman" w:eastAsia="仿宋" w:cs="Times New Roman"/>
          <w:sz w:val="32"/>
          <w:szCs w:val="32"/>
        </w:rPr>
      </w:pPr>
    </w:p>
    <w:tbl>
      <w:tblPr>
        <w:tblStyle w:val="5"/>
        <w:tblW w:w="95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598"/>
        <w:gridCol w:w="1165"/>
        <w:gridCol w:w="1127"/>
        <w:gridCol w:w="398"/>
        <w:gridCol w:w="667"/>
        <w:gridCol w:w="398"/>
        <w:gridCol w:w="1199"/>
        <w:gridCol w:w="1257"/>
        <w:gridCol w:w="1095"/>
      </w:tblGrid>
      <w:tr w14:paraId="07156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231" w:type="dxa"/>
            <w:gridSpan w:val="2"/>
            <w:vAlign w:val="center"/>
          </w:tcPr>
          <w:p w14:paraId="17B52B44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供应商名称</w:t>
            </w:r>
          </w:p>
        </w:tc>
        <w:tc>
          <w:tcPr>
            <w:tcW w:w="1165" w:type="dxa"/>
            <w:vAlign w:val="center"/>
          </w:tcPr>
          <w:p w14:paraId="4FC98C2F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127" w:type="dxa"/>
            <w:vAlign w:val="center"/>
          </w:tcPr>
          <w:p w14:paraId="06FCBEA2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联系人</w:t>
            </w:r>
          </w:p>
        </w:tc>
        <w:tc>
          <w:tcPr>
            <w:tcW w:w="1065" w:type="dxa"/>
            <w:gridSpan w:val="2"/>
            <w:vAlign w:val="center"/>
          </w:tcPr>
          <w:p w14:paraId="508780A2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597" w:type="dxa"/>
            <w:gridSpan w:val="2"/>
            <w:vAlign w:val="center"/>
          </w:tcPr>
          <w:p w14:paraId="11875F96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联系电话</w:t>
            </w:r>
          </w:p>
        </w:tc>
        <w:tc>
          <w:tcPr>
            <w:tcW w:w="2352" w:type="dxa"/>
            <w:gridSpan w:val="2"/>
            <w:vAlign w:val="center"/>
          </w:tcPr>
          <w:p w14:paraId="32B92060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</w:tr>
      <w:tr w14:paraId="11FEB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633" w:type="dxa"/>
            <w:vAlign w:val="center"/>
          </w:tcPr>
          <w:p w14:paraId="678C8817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序号</w:t>
            </w:r>
          </w:p>
        </w:tc>
        <w:tc>
          <w:tcPr>
            <w:tcW w:w="1598" w:type="dxa"/>
            <w:vAlign w:val="center"/>
          </w:tcPr>
          <w:p w14:paraId="2AD58604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服务名称</w:t>
            </w:r>
          </w:p>
        </w:tc>
        <w:tc>
          <w:tcPr>
            <w:tcW w:w="2690" w:type="dxa"/>
            <w:gridSpan w:val="3"/>
            <w:vAlign w:val="center"/>
          </w:tcPr>
          <w:p w14:paraId="48BA8FB3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服务内容</w:t>
            </w:r>
          </w:p>
        </w:tc>
        <w:tc>
          <w:tcPr>
            <w:tcW w:w="1065" w:type="dxa"/>
            <w:gridSpan w:val="2"/>
            <w:vAlign w:val="center"/>
          </w:tcPr>
          <w:p w14:paraId="2A9BD464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单价</w:t>
            </w:r>
          </w:p>
        </w:tc>
        <w:tc>
          <w:tcPr>
            <w:tcW w:w="1199" w:type="dxa"/>
            <w:vAlign w:val="center"/>
          </w:tcPr>
          <w:p w14:paraId="4F0D6613">
            <w:pPr>
              <w:spacing w:line="560" w:lineRule="exact"/>
              <w:jc w:val="center"/>
              <w:rPr>
                <w:rFonts w:hint="eastAsia" w:ascii="Times New Roman" w:hAnsi="Times New Roman" w:eastAsia="仿宋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>单位</w:t>
            </w:r>
          </w:p>
        </w:tc>
        <w:tc>
          <w:tcPr>
            <w:tcW w:w="1257" w:type="dxa"/>
            <w:vAlign w:val="center"/>
          </w:tcPr>
          <w:p w14:paraId="25106B39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服务期限</w:t>
            </w:r>
          </w:p>
        </w:tc>
        <w:tc>
          <w:tcPr>
            <w:tcW w:w="1095" w:type="dxa"/>
            <w:vAlign w:val="center"/>
          </w:tcPr>
          <w:p w14:paraId="558122B7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发票税率</w:t>
            </w:r>
          </w:p>
        </w:tc>
      </w:tr>
      <w:tr w14:paraId="32EBB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atLeast"/>
          <w:jc w:val="center"/>
        </w:trPr>
        <w:tc>
          <w:tcPr>
            <w:tcW w:w="633" w:type="dxa"/>
            <w:tcBorders>
              <w:bottom w:val="single" w:color="auto" w:sz="4" w:space="0"/>
            </w:tcBorders>
          </w:tcPr>
          <w:p w14:paraId="61777C2A">
            <w:pPr>
              <w:spacing w:line="560" w:lineRule="exact"/>
              <w:jc w:val="center"/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1598" w:type="dxa"/>
            <w:tcBorders>
              <w:bottom w:val="single" w:color="auto" w:sz="4" w:space="0"/>
            </w:tcBorders>
          </w:tcPr>
          <w:p w14:paraId="18DB8891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>搬运人工服务费</w:t>
            </w:r>
          </w:p>
        </w:tc>
        <w:tc>
          <w:tcPr>
            <w:tcW w:w="2690" w:type="dxa"/>
            <w:gridSpan w:val="3"/>
          </w:tcPr>
          <w:p w14:paraId="43D6ADE6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065" w:type="dxa"/>
            <w:gridSpan w:val="2"/>
          </w:tcPr>
          <w:p w14:paraId="12B0D2C9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199" w:type="dxa"/>
          </w:tcPr>
          <w:p w14:paraId="2172CD19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257" w:type="dxa"/>
          </w:tcPr>
          <w:p w14:paraId="79E75708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095" w:type="dxa"/>
          </w:tcPr>
          <w:p w14:paraId="494D04A9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</w:tr>
      <w:tr w14:paraId="49EA1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atLeast"/>
          <w:jc w:val="center"/>
        </w:trPr>
        <w:tc>
          <w:tcPr>
            <w:tcW w:w="633" w:type="dxa"/>
            <w:tcBorders>
              <w:bottom w:val="single" w:color="auto" w:sz="4" w:space="0"/>
            </w:tcBorders>
          </w:tcPr>
          <w:p w14:paraId="48389231">
            <w:pPr>
              <w:spacing w:line="560" w:lineRule="exact"/>
              <w:jc w:val="center"/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598" w:type="dxa"/>
            <w:tcBorders>
              <w:bottom w:val="single" w:color="auto" w:sz="4" w:space="0"/>
            </w:tcBorders>
          </w:tcPr>
          <w:p w14:paraId="4ECD5FFC">
            <w:pPr>
              <w:spacing w:line="56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>搬运车辆使用费</w:t>
            </w:r>
          </w:p>
        </w:tc>
        <w:tc>
          <w:tcPr>
            <w:tcW w:w="2690" w:type="dxa"/>
            <w:gridSpan w:val="3"/>
          </w:tcPr>
          <w:p w14:paraId="0838EED0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065" w:type="dxa"/>
            <w:gridSpan w:val="2"/>
          </w:tcPr>
          <w:p w14:paraId="1690E23B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199" w:type="dxa"/>
          </w:tcPr>
          <w:p w14:paraId="30CAFE11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257" w:type="dxa"/>
          </w:tcPr>
          <w:p w14:paraId="78C36743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095" w:type="dxa"/>
          </w:tcPr>
          <w:p w14:paraId="253CD8A0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</w:tr>
      <w:tr w14:paraId="416AA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9537" w:type="dxa"/>
            <w:gridSpan w:val="10"/>
            <w:tcBorders>
              <w:bottom w:val="single" w:color="auto" w:sz="4" w:space="0"/>
            </w:tcBorders>
          </w:tcPr>
          <w:p w14:paraId="781FB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Times New Roman"/>
                <w:sz w:val="21"/>
                <w:szCs w:val="21"/>
              </w:rPr>
              <w:t>本报价为固定包干总价，包含人工费、材料费、运输安装、现场安全文明施工、安全防护、管理费、税费及完成本项目全部工作内容的所有相关费用，</w:t>
            </w:r>
          </w:p>
        </w:tc>
      </w:tr>
      <w:tr w14:paraId="19DA9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2231" w:type="dxa"/>
            <w:gridSpan w:val="2"/>
            <w:vAlign w:val="center"/>
          </w:tcPr>
          <w:p w14:paraId="23B42023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报价有效期</w:t>
            </w:r>
          </w:p>
        </w:tc>
        <w:tc>
          <w:tcPr>
            <w:tcW w:w="7306" w:type="dxa"/>
            <w:gridSpan w:val="8"/>
            <w:vAlign w:val="center"/>
          </w:tcPr>
          <w:p w14:paraId="3ECDD057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bookmarkStart w:id="0" w:name="_GoBack"/>
            <w:bookmarkEnd w:id="0"/>
          </w:p>
        </w:tc>
      </w:tr>
      <w:tr w14:paraId="1A9E0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2231" w:type="dxa"/>
            <w:gridSpan w:val="2"/>
            <w:vAlign w:val="center"/>
          </w:tcPr>
          <w:p w14:paraId="0F3B311D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售后服务</w:t>
            </w:r>
          </w:p>
        </w:tc>
        <w:tc>
          <w:tcPr>
            <w:tcW w:w="7306" w:type="dxa"/>
            <w:gridSpan w:val="8"/>
            <w:vAlign w:val="center"/>
          </w:tcPr>
          <w:p w14:paraId="36C0E774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</w:tr>
      <w:tr w14:paraId="51D1F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  <w:jc w:val="center"/>
        </w:trPr>
        <w:tc>
          <w:tcPr>
            <w:tcW w:w="2231" w:type="dxa"/>
            <w:gridSpan w:val="2"/>
            <w:vAlign w:val="center"/>
          </w:tcPr>
          <w:p w14:paraId="75324ED6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法定代表人或授权代表签字及签字时间</w:t>
            </w:r>
          </w:p>
        </w:tc>
        <w:tc>
          <w:tcPr>
            <w:tcW w:w="7306" w:type="dxa"/>
            <w:gridSpan w:val="8"/>
            <w:vAlign w:val="center"/>
          </w:tcPr>
          <w:p w14:paraId="2148CCD5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</w:tr>
      <w:tr w14:paraId="01602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2231" w:type="dxa"/>
            <w:gridSpan w:val="2"/>
            <w:vAlign w:val="center"/>
          </w:tcPr>
          <w:p w14:paraId="424C513C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sz w:val="30"/>
                <w:szCs w:val="30"/>
              </w:rPr>
              <w:t>备注</w:t>
            </w:r>
          </w:p>
        </w:tc>
        <w:tc>
          <w:tcPr>
            <w:tcW w:w="7306" w:type="dxa"/>
            <w:gridSpan w:val="8"/>
            <w:vAlign w:val="center"/>
          </w:tcPr>
          <w:p w14:paraId="3F4488C9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0"/>
                <w:szCs w:val="30"/>
              </w:rPr>
            </w:pPr>
          </w:p>
        </w:tc>
      </w:tr>
    </w:tbl>
    <w:p w14:paraId="62236B38">
      <w:pPr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0"/>
          <w:szCs w:val="30"/>
        </w:rPr>
        <w:t>注：供应商须在供应商法定代表人或授权代表签字处盖章</w:t>
      </w:r>
    </w:p>
    <w:p w14:paraId="1E9ACA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987B4E"/>
    <w:rsid w:val="0B987B4E"/>
    <w:rsid w:val="38D5326A"/>
    <w:rsid w:val="3EBE060C"/>
    <w:rsid w:val="3F885B58"/>
    <w:rsid w:val="4A311DED"/>
    <w:rsid w:val="4B9E4E82"/>
    <w:rsid w:val="6AE8223E"/>
    <w:rsid w:val="7FBC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华文仿宋" w:asciiTheme="minorAscii" w:hAnsiTheme="minorAscii" w:cstheme="minorBidi"/>
      <w:kern w:val="2"/>
      <w:sz w:val="28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宋体" w:cs="Times New Roman"/>
      <w:b/>
      <w:color w:val="000000"/>
      <w:kern w:val="44"/>
      <w:sz w:val="24"/>
      <w:shd w:val="clear" w:color="auto" w:fill="auto"/>
      <w:lang w:eastAsia="en-US" w:bidi="en-US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华文仿宋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129</Words>
  <Characters>129</Characters>
  <Lines>0</Lines>
  <Paragraphs>0</Paragraphs>
  <TotalTime>9</TotalTime>
  <ScaleCrop>false</ScaleCrop>
  <LinksUpToDate>false</LinksUpToDate>
  <CharactersWithSpaces>129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2025-10-16T09:22:00Z</dcterms:created>
  <dc:creator>mikujam33</dc:creator>
  <cp:lastModifiedBy>盲区</cp:lastModifiedBy>
  <dcterms:modified xsi:type="dcterms:W3CDTF">2026-05-11T02:16:43Z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D52E5DE6FC854E99982CD40B29CE8B73_13</vt:lpwstr>
  </property>
  <property fmtid="{D5CDD505-2E9C-101B-9397-08002B2CF9AE}" pid="4" name="KSOTemplateDocerSaveRecord">
    <vt:lpwstr>eyJoZGlkIjoiZjZlOTZjMGIzZjcxNzQyNTA4NDY1NjRiYmM5MjgyNGQiLCJ1c2VySWQiOiIyNDY2Mjc1MTQifQ==</vt:lpwstr>
  </property>
</Properties>
</file>